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EA" w:rsidRDefault="000D6DEA">
      <w:pPr>
        <w:rPr>
          <w:rFonts w:ascii="Arial Black" w:hAnsi="Arial Black"/>
        </w:rPr>
      </w:pPr>
      <w:r>
        <w:rPr>
          <w:rFonts w:ascii="Arial Black" w:hAnsi="Arial Black"/>
        </w:rPr>
        <w:t>Letter to the Purveyors of Hate</w:t>
      </w:r>
    </w:p>
    <w:p w:rsidR="008D2312" w:rsidRDefault="00E2522E">
      <w:pPr>
        <w:rPr>
          <w:rFonts w:ascii="American Typewriter" w:hAnsi="American Typewriter"/>
        </w:rPr>
      </w:pPr>
      <w:r>
        <w:rPr>
          <w:rFonts w:ascii="American Typewriter" w:hAnsi="American Typewriter"/>
        </w:rPr>
        <w:t xml:space="preserve">The purpose of this letter is to send a strong message </w:t>
      </w:r>
      <w:r w:rsidR="004546A2">
        <w:rPr>
          <w:rFonts w:ascii="American Typewriter" w:hAnsi="American Typewriter"/>
        </w:rPr>
        <w:t xml:space="preserve">of opposition </w:t>
      </w:r>
      <w:r>
        <w:rPr>
          <w:rFonts w:ascii="American Typewriter" w:hAnsi="American Typewriter"/>
        </w:rPr>
        <w:t>to th</w:t>
      </w:r>
      <w:r w:rsidR="005B239A">
        <w:rPr>
          <w:rFonts w:ascii="American Typewriter" w:hAnsi="American Typewriter"/>
        </w:rPr>
        <w:t xml:space="preserve">ose who choose to engage in hate speech, intimidation, </w:t>
      </w:r>
      <w:r>
        <w:rPr>
          <w:rFonts w:ascii="American Typewriter" w:hAnsi="American Typewriter"/>
        </w:rPr>
        <w:t>malicious harassment</w:t>
      </w:r>
      <w:r w:rsidR="005B239A">
        <w:rPr>
          <w:rFonts w:ascii="American Typewriter" w:hAnsi="American Typewriter"/>
        </w:rPr>
        <w:t>, physical harm or murder toward</w:t>
      </w:r>
      <w:r>
        <w:rPr>
          <w:rFonts w:ascii="American Typewriter" w:hAnsi="American Typewriter"/>
        </w:rPr>
        <w:t xml:space="preserve"> those to whom they direct</w:t>
      </w:r>
      <w:r w:rsidR="005B239A">
        <w:rPr>
          <w:rFonts w:ascii="American Typewriter" w:hAnsi="American Typewriter"/>
        </w:rPr>
        <w:t xml:space="preserve"> their prejudice, bigotry, and hatred.</w:t>
      </w:r>
    </w:p>
    <w:p w:rsidR="00B56C5D" w:rsidRDefault="008D2312">
      <w:pPr>
        <w:rPr>
          <w:rFonts w:ascii="American Typewriter" w:hAnsi="American Typewriter"/>
        </w:rPr>
      </w:pPr>
      <w:r>
        <w:rPr>
          <w:rFonts w:ascii="American Typewriter" w:hAnsi="American Typewriter"/>
        </w:rPr>
        <w:t xml:space="preserve">Over time we have witnessed many grievous acts against innocent </w:t>
      </w:r>
      <w:r w:rsidR="0026311D">
        <w:rPr>
          <w:rFonts w:ascii="American Typewriter" w:hAnsi="American Typewriter"/>
        </w:rPr>
        <w:t xml:space="preserve">individuals and communities based on their race, color, ethnicity, </w:t>
      </w:r>
      <w:r w:rsidR="009B4C3B">
        <w:rPr>
          <w:rFonts w:ascii="American Typewriter" w:hAnsi="American Typewriter"/>
        </w:rPr>
        <w:t xml:space="preserve">national origin, </w:t>
      </w:r>
      <w:r w:rsidR="0026311D">
        <w:rPr>
          <w:rFonts w:ascii="American Typewriter" w:hAnsi="American Typewriter"/>
        </w:rPr>
        <w:t xml:space="preserve">religion, creed, age, gender, disability and </w:t>
      </w:r>
      <w:r w:rsidR="00146E7E">
        <w:rPr>
          <w:rFonts w:ascii="American Typewriter" w:hAnsi="American Typewriter"/>
        </w:rPr>
        <w:t>sexual orientation to name some of the</w:t>
      </w:r>
      <w:r w:rsidR="0026311D">
        <w:rPr>
          <w:rFonts w:ascii="American Typewriter" w:hAnsi="American Typewriter"/>
        </w:rPr>
        <w:t xml:space="preserve"> categories.</w:t>
      </w:r>
    </w:p>
    <w:p w:rsidR="00B1572E" w:rsidRDefault="009B4C3B">
      <w:pPr>
        <w:rPr>
          <w:rFonts w:ascii="American Typewriter" w:hAnsi="American Typewriter"/>
        </w:rPr>
      </w:pPr>
      <w:r>
        <w:rPr>
          <w:rFonts w:ascii="American Typewriter" w:hAnsi="American Typewriter"/>
        </w:rPr>
        <w:t>In the</w:t>
      </w:r>
      <w:r w:rsidR="00E675AA">
        <w:rPr>
          <w:rFonts w:ascii="American Typewriter" w:hAnsi="American Typewriter"/>
        </w:rPr>
        <w:t xml:space="preserve"> Inland Northwest</w:t>
      </w:r>
      <w:r w:rsidR="004546A2">
        <w:rPr>
          <w:rFonts w:ascii="American Typewriter" w:hAnsi="American Typewriter"/>
        </w:rPr>
        <w:t>’s</w:t>
      </w:r>
      <w:r w:rsidR="00E675AA">
        <w:rPr>
          <w:rFonts w:ascii="American Typewriter" w:hAnsi="American Typewriter"/>
        </w:rPr>
        <w:t xml:space="preserve"> recent </w:t>
      </w:r>
      <w:r w:rsidR="00B56C5D">
        <w:rPr>
          <w:rFonts w:ascii="American Typewriter" w:hAnsi="American Typewriter"/>
        </w:rPr>
        <w:t xml:space="preserve">past, </w:t>
      </w:r>
      <w:r w:rsidR="00E675AA">
        <w:rPr>
          <w:rFonts w:ascii="American Typewriter" w:hAnsi="American Typewriter"/>
        </w:rPr>
        <w:t>we have seen individuals and</w:t>
      </w:r>
      <w:r w:rsidR="00B56C5D">
        <w:rPr>
          <w:rFonts w:ascii="American Typewriter" w:hAnsi="American Typewriter"/>
        </w:rPr>
        <w:t xml:space="preserve"> </w:t>
      </w:r>
      <w:r w:rsidR="00B1572E">
        <w:rPr>
          <w:rFonts w:ascii="American Typewriter" w:hAnsi="American Typewriter"/>
        </w:rPr>
        <w:t xml:space="preserve">hate </w:t>
      </w:r>
      <w:r w:rsidR="00E675AA">
        <w:rPr>
          <w:rFonts w:ascii="American Typewriter" w:hAnsi="American Typewriter"/>
        </w:rPr>
        <w:t>groups such as the Aryan Nations come</w:t>
      </w:r>
      <w:r w:rsidR="00B56C5D">
        <w:rPr>
          <w:rFonts w:ascii="American Typewriter" w:hAnsi="American Typewriter"/>
        </w:rPr>
        <w:t xml:space="preserve"> to our </w:t>
      </w:r>
      <w:r w:rsidR="00E675AA">
        <w:rPr>
          <w:rFonts w:ascii="American Typewriter" w:hAnsi="American Typewriter"/>
        </w:rPr>
        <w:t xml:space="preserve">beautiful region </w:t>
      </w:r>
      <w:r w:rsidR="00E26DCF">
        <w:rPr>
          <w:rFonts w:ascii="American Typewriter" w:hAnsi="American Typewriter"/>
        </w:rPr>
        <w:t>spew</w:t>
      </w:r>
      <w:r w:rsidR="00E675AA">
        <w:rPr>
          <w:rFonts w:ascii="American Typewriter" w:hAnsi="American Typewriter"/>
        </w:rPr>
        <w:t>ing</w:t>
      </w:r>
      <w:r w:rsidR="00E26DCF">
        <w:rPr>
          <w:rFonts w:ascii="American Typewriter" w:hAnsi="American Typewriter"/>
        </w:rPr>
        <w:t xml:space="preserve"> hate gradually</w:t>
      </w:r>
      <w:r w:rsidR="00B56C5D">
        <w:rPr>
          <w:rFonts w:ascii="American Typewriter" w:hAnsi="American Typewriter"/>
        </w:rPr>
        <w:t xml:space="preserve"> resulting in crimes of murder, bank robberies, counterfeiting currency</w:t>
      </w:r>
      <w:r w:rsidR="00114609">
        <w:rPr>
          <w:rFonts w:ascii="American Typewriter" w:hAnsi="American Typewriter"/>
        </w:rPr>
        <w:t>, armed car rob</w:t>
      </w:r>
      <w:r w:rsidR="00E675AA">
        <w:rPr>
          <w:rFonts w:ascii="American Typewriter" w:hAnsi="American Typewriter"/>
        </w:rPr>
        <w:t xml:space="preserve">beries, cross burnings, physical threats, and malicious harassment.  </w:t>
      </w:r>
    </w:p>
    <w:p w:rsidR="001B2C4A" w:rsidRDefault="00B1572E">
      <w:pPr>
        <w:rPr>
          <w:rFonts w:ascii="American Typewriter" w:hAnsi="American Typewriter"/>
        </w:rPr>
      </w:pPr>
      <w:r>
        <w:rPr>
          <w:rFonts w:ascii="American Typewriter" w:hAnsi="American Typewriter"/>
        </w:rPr>
        <w:t>Hate has manifested itself across America in such horrible crimes as the April 19, 1995 bombing of the Federal building in Oklahoma City killing 198 innocent individuals including children by white supremacist Timothy McVeigh; or the</w:t>
      </w:r>
      <w:r w:rsidR="004E74AD">
        <w:rPr>
          <w:rFonts w:ascii="American Typewriter" w:hAnsi="American Typewriter"/>
        </w:rPr>
        <w:t xml:space="preserve"> August 12, 2017 anti-government white nationalists, neo-Nazis, Ku Klux Klansmen, and</w:t>
      </w:r>
      <w:r w:rsidR="008C58C6">
        <w:rPr>
          <w:rFonts w:ascii="American Typewriter" w:hAnsi="American Typewriter"/>
        </w:rPr>
        <w:t xml:space="preserve"> other terrorists displaying </w:t>
      </w:r>
      <w:r w:rsidR="004E74AD">
        <w:rPr>
          <w:rFonts w:ascii="American Typewriter" w:hAnsi="American Typewriter"/>
        </w:rPr>
        <w:t>Swastika and Confederate flags under the banner of “Unite the Right” march in Charlottesville, Virginia that resulted in the death of an innocent by-stander</w:t>
      </w:r>
      <w:r w:rsidR="008C58C6">
        <w:rPr>
          <w:rFonts w:ascii="American Typewriter" w:hAnsi="American Typewriter"/>
        </w:rPr>
        <w:t xml:space="preserve"> and injuries to others</w:t>
      </w:r>
      <w:r w:rsidR="004E74AD">
        <w:rPr>
          <w:rFonts w:ascii="American Typewriter" w:hAnsi="American Typewriter"/>
        </w:rPr>
        <w:t xml:space="preserve">. </w:t>
      </w:r>
    </w:p>
    <w:p w:rsidR="001B2C4A" w:rsidRDefault="001B2C4A">
      <w:pPr>
        <w:rPr>
          <w:rFonts w:ascii="American Typewriter" w:hAnsi="American Typewriter"/>
        </w:rPr>
      </w:pPr>
      <w:r>
        <w:rPr>
          <w:rFonts w:ascii="American Typewriter" w:hAnsi="American Typewriter"/>
        </w:rPr>
        <w:t>Let us be cle</w:t>
      </w:r>
      <w:r w:rsidR="0041610F">
        <w:rPr>
          <w:rFonts w:ascii="American Typewriter" w:hAnsi="American Typewriter"/>
        </w:rPr>
        <w:t>ar those historical campaigns and</w:t>
      </w:r>
      <w:r>
        <w:rPr>
          <w:rFonts w:ascii="American Typewriter" w:hAnsi="American Typewriter"/>
        </w:rPr>
        <w:t xml:space="preserve"> messages of vile hate </w:t>
      </w:r>
      <w:r w:rsidR="0041610F">
        <w:rPr>
          <w:rFonts w:ascii="American Typewriter" w:hAnsi="American Typewriter"/>
        </w:rPr>
        <w:t>most often lead to crimes by</w:t>
      </w:r>
      <w:r>
        <w:rPr>
          <w:rFonts w:ascii="American Typewriter" w:hAnsi="American Typewriter"/>
        </w:rPr>
        <w:t xml:space="preserve"> either </w:t>
      </w:r>
      <w:r w:rsidR="0041610F">
        <w:rPr>
          <w:rFonts w:ascii="American Typewriter" w:hAnsi="American Typewriter"/>
        </w:rPr>
        <w:t xml:space="preserve">members of </w:t>
      </w:r>
      <w:r>
        <w:rPr>
          <w:rFonts w:ascii="American Typewriter" w:hAnsi="American Typewriter"/>
        </w:rPr>
        <w:t xml:space="preserve">the </w:t>
      </w:r>
      <w:r w:rsidR="0041610F">
        <w:rPr>
          <w:rFonts w:ascii="American Typewriter" w:hAnsi="American Typewriter"/>
        </w:rPr>
        <w:t xml:space="preserve">hate </w:t>
      </w:r>
      <w:r>
        <w:rPr>
          <w:rFonts w:ascii="American Typewriter" w:hAnsi="American Typewriter"/>
        </w:rPr>
        <w:t>group or sympathizers.</w:t>
      </w:r>
    </w:p>
    <w:p w:rsidR="004C3D04" w:rsidRDefault="00A833F6">
      <w:pPr>
        <w:rPr>
          <w:rFonts w:ascii="American Typewriter" w:hAnsi="American Typewriter"/>
        </w:rPr>
      </w:pPr>
      <w:r>
        <w:rPr>
          <w:rFonts w:ascii="American Typewriter" w:hAnsi="American Typewriter"/>
        </w:rPr>
        <w:t>The Kootenai County Task Force on Human</w:t>
      </w:r>
      <w:r w:rsidR="00BC0F25">
        <w:rPr>
          <w:rFonts w:ascii="American Typewriter" w:hAnsi="American Typewriter"/>
        </w:rPr>
        <w:t xml:space="preserve"> Relations for over 40 years has</w:t>
      </w:r>
      <w:r>
        <w:rPr>
          <w:rFonts w:ascii="American Typewriter" w:hAnsi="American Typewriter"/>
        </w:rPr>
        <w:t xml:space="preserve"> stood </w:t>
      </w:r>
      <w:r w:rsidR="00BC0F25">
        <w:rPr>
          <w:rFonts w:ascii="American Typewriter" w:hAnsi="American Typewriter"/>
        </w:rPr>
        <w:t xml:space="preserve">with other human rights groups, law enforcement and the courts to vigorously support criminal and civil actions when the line is crossed from free speech to illegal </w:t>
      </w:r>
      <w:r w:rsidR="00EB606B">
        <w:rPr>
          <w:rFonts w:ascii="American Typewriter" w:hAnsi="American Typewriter"/>
        </w:rPr>
        <w:t xml:space="preserve">criminal behavior. We will continue to </w:t>
      </w:r>
      <w:r w:rsidR="00110F6E">
        <w:rPr>
          <w:rFonts w:ascii="American Typewriter" w:hAnsi="American Typewriter"/>
        </w:rPr>
        <w:t>provide support</w:t>
      </w:r>
      <w:r w:rsidR="00BC0F25">
        <w:rPr>
          <w:rFonts w:ascii="American Typewriter" w:hAnsi="American Typewriter"/>
        </w:rPr>
        <w:t xml:space="preserve"> to vict</w:t>
      </w:r>
      <w:r w:rsidR="00EB606B">
        <w:rPr>
          <w:rFonts w:ascii="American Typewriter" w:hAnsi="American Typewriter"/>
        </w:rPr>
        <w:t>ims of hate crimes.</w:t>
      </w:r>
    </w:p>
    <w:p w:rsidR="00F77A53" w:rsidRDefault="004C3D04">
      <w:pPr>
        <w:rPr>
          <w:rFonts w:ascii="American Typewriter" w:hAnsi="American Typewriter"/>
        </w:rPr>
      </w:pPr>
      <w:r>
        <w:rPr>
          <w:rFonts w:ascii="American Typewriter" w:hAnsi="American Typewriter"/>
        </w:rPr>
        <w:t>Let us be clear to any future visitors</w:t>
      </w:r>
      <w:r w:rsidR="000318E0">
        <w:rPr>
          <w:rFonts w:ascii="American Typewriter" w:hAnsi="American Typewriter"/>
        </w:rPr>
        <w:t xml:space="preserve"> to our region</w:t>
      </w:r>
      <w:r>
        <w:rPr>
          <w:rFonts w:ascii="American Typewriter" w:hAnsi="American Typewriter"/>
        </w:rPr>
        <w:t xml:space="preserve"> that are purveyors of hate, you and your messages of hate wi</w:t>
      </w:r>
      <w:r w:rsidR="000318E0">
        <w:rPr>
          <w:rFonts w:ascii="American Typewriter" w:hAnsi="American Typewriter"/>
        </w:rPr>
        <w:t>ll not find fertile ground</w:t>
      </w:r>
      <w:r>
        <w:rPr>
          <w:rFonts w:ascii="American Typewriter" w:hAnsi="American Typewriter"/>
        </w:rPr>
        <w:t xml:space="preserve"> and we will monitor your actions for any violations of the peoples</w:t>
      </w:r>
      <w:r w:rsidR="000318E0">
        <w:rPr>
          <w:rFonts w:ascii="American Typewriter" w:hAnsi="American Typewriter"/>
        </w:rPr>
        <w:t>’</w:t>
      </w:r>
      <w:r>
        <w:rPr>
          <w:rFonts w:ascii="American Typewriter" w:hAnsi="American Typewriter"/>
        </w:rPr>
        <w:t xml:space="preserve"> rights.</w:t>
      </w:r>
    </w:p>
    <w:p w:rsidR="00C47230" w:rsidRDefault="00F77A53">
      <w:pPr>
        <w:rPr>
          <w:rFonts w:ascii="American Typewriter" w:hAnsi="American Typewriter"/>
        </w:rPr>
      </w:pPr>
      <w:r>
        <w:rPr>
          <w:rFonts w:ascii="American Typewriter" w:hAnsi="American Typewriter"/>
        </w:rPr>
        <w:t>Our</w:t>
      </w:r>
      <w:r w:rsidR="002028D6">
        <w:rPr>
          <w:rFonts w:ascii="American Typewriter" w:hAnsi="American Typewriter"/>
        </w:rPr>
        <w:t xml:space="preserve"> mission is based on our commitment</w:t>
      </w:r>
      <w:r>
        <w:rPr>
          <w:rFonts w:ascii="American Typewriter" w:hAnsi="American Typewriter"/>
        </w:rPr>
        <w:t xml:space="preserve"> to the democratic principles of freedom, equality and justice for all people.</w:t>
      </w:r>
      <w:r w:rsidR="005E5E39">
        <w:rPr>
          <w:rFonts w:ascii="American Typewriter" w:hAnsi="American Typewriter"/>
        </w:rPr>
        <w:t xml:space="preserve"> Our</w:t>
      </w:r>
      <w:r w:rsidR="002028D6">
        <w:rPr>
          <w:rFonts w:ascii="American Typewriter" w:hAnsi="American Typewriter"/>
        </w:rPr>
        <w:t xml:space="preserve"> support </w:t>
      </w:r>
      <w:r w:rsidR="005E5E39">
        <w:rPr>
          <w:rFonts w:ascii="American Typewriter" w:hAnsi="American Typewriter"/>
        </w:rPr>
        <w:t xml:space="preserve">of </w:t>
      </w:r>
      <w:r w:rsidR="002028D6">
        <w:rPr>
          <w:rFonts w:ascii="American Typewriter" w:hAnsi="American Typewriter"/>
        </w:rPr>
        <w:t>equity and social justice are deeply embedded in those three democratic principles.</w:t>
      </w:r>
      <w:r>
        <w:rPr>
          <w:rFonts w:ascii="American Typewriter" w:hAnsi="American Typewriter"/>
        </w:rPr>
        <w:t xml:space="preserve"> </w:t>
      </w:r>
    </w:p>
    <w:p w:rsidR="000433D2" w:rsidRDefault="00577E9E">
      <w:pPr>
        <w:rPr>
          <w:rFonts w:ascii="American Typewriter" w:hAnsi="American Typewriter"/>
        </w:rPr>
      </w:pPr>
      <w:r>
        <w:rPr>
          <w:rFonts w:ascii="American Typewriter" w:hAnsi="American Typewriter"/>
        </w:rPr>
        <w:t>The</w:t>
      </w:r>
      <w:r w:rsidR="00C47230">
        <w:rPr>
          <w:rFonts w:ascii="American Typewriter" w:hAnsi="American Typewriter"/>
        </w:rPr>
        <w:t xml:space="preserve"> belief that all humanity has a divine or natural law r</w:t>
      </w:r>
      <w:r w:rsidR="00483FDF">
        <w:rPr>
          <w:rFonts w:ascii="American Typewriter" w:hAnsi="American Typewriter"/>
        </w:rPr>
        <w:t xml:space="preserve">ight to equal treatment </w:t>
      </w:r>
      <w:r w:rsidR="00C47230">
        <w:rPr>
          <w:rFonts w:ascii="American Typewriter" w:hAnsi="American Typewriter"/>
        </w:rPr>
        <w:t>is deeply enshrined in</w:t>
      </w:r>
      <w:r w:rsidR="00D0512A">
        <w:rPr>
          <w:rFonts w:ascii="American Typewriter" w:hAnsi="American Typewriter"/>
        </w:rPr>
        <w:t xml:space="preserve"> </w:t>
      </w:r>
      <w:r>
        <w:rPr>
          <w:rFonts w:ascii="American Typewriter" w:hAnsi="American Typewriter"/>
        </w:rPr>
        <w:t xml:space="preserve">many </w:t>
      </w:r>
      <w:r w:rsidR="00D0512A">
        <w:rPr>
          <w:rFonts w:ascii="American Typewriter" w:hAnsi="American Typewriter"/>
        </w:rPr>
        <w:t xml:space="preserve">political documents such </w:t>
      </w:r>
      <w:r w:rsidR="00FB3CA7">
        <w:rPr>
          <w:rFonts w:ascii="American Typewriter" w:hAnsi="American Typewriter"/>
        </w:rPr>
        <w:t>as the</w:t>
      </w:r>
      <w:r w:rsidR="00C47230">
        <w:rPr>
          <w:rFonts w:ascii="American Typewriter" w:hAnsi="American Typewriter"/>
        </w:rPr>
        <w:t xml:space="preserve"> United States Declaration of Independence, “</w:t>
      </w:r>
      <w:r w:rsidR="005C74A1">
        <w:rPr>
          <w:rFonts w:ascii="American Typewriter" w:hAnsi="American Typewriter"/>
        </w:rPr>
        <w:t xml:space="preserve">We hold these truths to be self </w:t>
      </w:r>
      <w:r w:rsidR="00A10F05">
        <w:rPr>
          <w:rFonts w:ascii="American Typewriter" w:hAnsi="American Typewriter"/>
        </w:rPr>
        <w:t>evident; that</w:t>
      </w:r>
      <w:r w:rsidR="005C74A1">
        <w:rPr>
          <w:rFonts w:ascii="American Typewriter" w:hAnsi="American Typewriter"/>
        </w:rPr>
        <w:t xml:space="preserve"> all men</w:t>
      </w:r>
      <w:r w:rsidR="00A10F05">
        <w:rPr>
          <w:rFonts w:ascii="American Typewriter" w:hAnsi="American Typewriter"/>
        </w:rPr>
        <w:t xml:space="preserve"> are created equal, that they are endowed by their Creator with certain unalienable rights, that among these are life, liberty, and the pursuit of happiness.</w:t>
      </w:r>
      <w:r w:rsidR="00276A9A">
        <w:rPr>
          <w:rFonts w:ascii="American Typewriter" w:hAnsi="American Typewriter"/>
        </w:rPr>
        <w:t>”;</w:t>
      </w:r>
      <w:r w:rsidR="00A10F05">
        <w:rPr>
          <w:rFonts w:ascii="American Typewriter" w:hAnsi="American Typewriter"/>
        </w:rPr>
        <w:t xml:space="preserve"> the</w:t>
      </w:r>
      <w:r w:rsidR="00C47230">
        <w:rPr>
          <w:rFonts w:ascii="American Typewriter" w:hAnsi="American Typewriter"/>
        </w:rPr>
        <w:t xml:space="preserve"> United Sta</w:t>
      </w:r>
      <w:r w:rsidR="0020343A">
        <w:rPr>
          <w:rFonts w:ascii="American Typewriter" w:hAnsi="American Typewriter"/>
        </w:rPr>
        <w:t xml:space="preserve">tes Constitution </w:t>
      </w:r>
      <w:r w:rsidR="004917FF">
        <w:rPr>
          <w:rFonts w:ascii="American Typewriter" w:hAnsi="American Typewriter"/>
        </w:rPr>
        <w:t>Preamble begins</w:t>
      </w:r>
      <w:r w:rsidR="0020343A">
        <w:rPr>
          <w:rFonts w:ascii="American Typewriter" w:hAnsi="American Typewriter"/>
        </w:rPr>
        <w:t xml:space="preserve"> with “We the People…”; </w:t>
      </w:r>
      <w:r w:rsidR="000433D2">
        <w:rPr>
          <w:rFonts w:ascii="American Typewriter" w:hAnsi="American Typewriter"/>
        </w:rPr>
        <w:t xml:space="preserve">and </w:t>
      </w:r>
      <w:r w:rsidR="0066275E">
        <w:rPr>
          <w:rFonts w:ascii="American Typewriter" w:hAnsi="American Typewriter"/>
        </w:rPr>
        <w:t>the Universal Declaration of Human Rights states: “All human beings are born free an</w:t>
      </w:r>
      <w:r w:rsidR="000433D2">
        <w:rPr>
          <w:rFonts w:ascii="American Typewriter" w:hAnsi="American Typewriter"/>
        </w:rPr>
        <w:t>d equal in dignity and rights.”</w:t>
      </w:r>
      <w:r w:rsidR="0066275E">
        <w:rPr>
          <w:rFonts w:ascii="American Typewriter" w:hAnsi="American Typewriter"/>
        </w:rPr>
        <w:t xml:space="preserve"> </w:t>
      </w:r>
    </w:p>
    <w:p w:rsidR="0029141A" w:rsidRDefault="006130E3">
      <w:pPr>
        <w:rPr>
          <w:rFonts w:ascii="American Typewriter" w:hAnsi="American Typewriter"/>
        </w:rPr>
      </w:pPr>
      <w:r>
        <w:rPr>
          <w:rFonts w:ascii="American Typewriter" w:hAnsi="American Typewriter"/>
        </w:rPr>
        <w:t>The basic tenets</w:t>
      </w:r>
      <w:r w:rsidR="000433D2">
        <w:rPr>
          <w:rFonts w:ascii="American Typewriter" w:hAnsi="American Typewriter"/>
        </w:rPr>
        <w:t xml:space="preserve"> of </w:t>
      </w:r>
      <w:r w:rsidR="0066275E">
        <w:rPr>
          <w:rFonts w:ascii="American Typewriter" w:hAnsi="American Typewriter"/>
        </w:rPr>
        <w:t xml:space="preserve">the major </w:t>
      </w:r>
      <w:r w:rsidR="0019573D">
        <w:rPr>
          <w:rFonts w:ascii="American Typewriter" w:hAnsi="American Typewriter"/>
        </w:rPr>
        <w:t>world religions</w:t>
      </w:r>
      <w:r w:rsidR="00C47230">
        <w:rPr>
          <w:rFonts w:ascii="American Typewriter" w:hAnsi="American Typewriter"/>
        </w:rPr>
        <w:t xml:space="preserve"> </w:t>
      </w:r>
      <w:r w:rsidR="000433D2">
        <w:rPr>
          <w:rFonts w:ascii="American Typewriter" w:hAnsi="American Typewriter"/>
        </w:rPr>
        <w:t xml:space="preserve">are </w:t>
      </w:r>
      <w:r w:rsidR="00F86A94">
        <w:rPr>
          <w:rFonts w:ascii="American Typewriter" w:hAnsi="American Typewriter"/>
        </w:rPr>
        <w:t xml:space="preserve">also </w:t>
      </w:r>
      <w:r w:rsidR="000433D2">
        <w:rPr>
          <w:rFonts w:ascii="American Typewriter" w:hAnsi="American Typewriter"/>
        </w:rPr>
        <w:t xml:space="preserve">antidotes to hate. Here are examples of how three major religions address the moral question </w:t>
      </w:r>
      <w:r w:rsidR="00F86A94">
        <w:rPr>
          <w:rFonts w:ascii="American Typewriter" w:hAnsi="American Typewriter"/>
        </w:rPr>
        <w:t xml:space="preserve">as to </w:t>
      </w:r>
      <w:r w:rsidR="000433D2">
        <w:rPr>
          <w:rFonts w:ascii="American Typewriter" w:hAnsi="American Typewriter"/>
        </w:rPr>
        <w:t>how one must treat others:</w:t>
      </w:r>
      <w:r w:rsidR="004917FF">
        <w:rPr>
          <w:rFonts w:ascii="American Typewriter" w:hAnsi="American Typewriter"/>
        </w:rPr>
        <w:br/>
      </w:r>
      <w:r w:rsidR="0019573D">
        <w:rPr>
          <w:rFonts w:ascii="American Typewriter" w:hAnsi="American Typewriter"/>
        </w:rPr>
        <w:br/>
        <w:t>Judaism; “What is hateful to you do not to others”.</w:t>
      </w:r>
      <w:r w:rsidR="0019573D">
        <w:rPr>
          <w:rFonts w:ascii="American Typewriter" w:hAnsi="American Typewriter"/>
        </w:rPr>
        <w:br/>
        <w:t>Buddhism; “H</w:t>
      </w:r>
      <w:r w:rsidR="00117595">
        <w:rPr>
          <w:rFonts w:ascii="American Typewriter" w:hAnsi="American Typewriter"/>
        </w:rPr>
        <w:t>urt not others in ways that you yourself would find hurtful.</w:t>
      </w:r>
      <w:r w:rsidR="009B04E2">
        <w:rPr>
          <w:rFonts w:ascii="American Typewriter" w:hAnsi="American Typewriter"/>
        </w:rPr>
        <w:t>”</w:t>
      </w:r>
      <w:r w:rsidR="008A57AD">
        <w:rPr>
          <w:rFonts w:ascii="American Typewriter" w:hAnsi="American Typewriter"/>
        </w:rPr>
        <w:br/>
        <w:t xml:space="preserve">Christianity: </w:t>
      </w:r>
      <w:r w:rsidR="00245E6E">
        <w:rPr>
          <w:rFonts w:ascii="American Typewriter" w:hAnsi="American Typewriter"/>
        </w:rPr>
        <w:t>“The second is this. ‘You shall love thy neighbor as yourself.’ There</w:t>
      </w:r>
      <w:r w:rsidR="00267306">
        <w:rPr>
          <w:rFonts w:ascii="American Typewriter" w:hAnsi="American Typewriter"/>
        </w:rPr>
        <w:t xml:space="preserve"> is no other </w:t>
      </w:r>
      <w:r w:rsidR="00245E6E">
        <w:rPr>
          <w:rFonts w:ascii="American Typewriter" w:hAnsi="American Typewriter"/>
        </w:rPr>
        <w:t>commandment greater than these.”</w:t>
      </w:r>
    </w:p>
    <w:p w:rsidR="0029141A" w:rsidRDefault="0029141A">
      <w:pPr>
        <w:rPr>
          <w:rFonts w:ascii="American Typewriter" w:hAnsi="American Typewriter"/>
        </w:rPr>
      </w:pPr>
      <w:r>
        <w:rPr>
          <w:rFonts w:ascii="American Typewriter" w:hAnsi="American Typewriter"/>
        </w:rPr>
        <w:t xml:space="preserve">We stand strong in support of human rights and against those forces </w:t>
      </w:r>
      <w:r w:rsidR="00FB3CA7">
        <w:rPr>
          <w:rFonts w:ascii="American Typewriter" w:hAnsi="American Typewriter"/>
        </w:rPr>
        <w:t>that use</w:t>
      </w:r>
      <w:r>
        <w:rPr>
          <w:rFonts w:ascii="American Typewriter" w:hAnsi="American Typewriter"/>
        </w:rPr>
        <w:t xml:space="preserve"> prejudice, bigotry and hate </w:t>
      </w:r>
      <w:r w:rsidR="00FB3CA7">
        <w:rPr>
          <w:rFonts w:ascii="American Typewriter" w:hAnsi="American Typewriter"/>
        </w:rPr>
        <w:t xml:space="preserve">in an attempt to </w:t>
      </w:r>
      <w:r>
        <w:rPr>
          <w:rFonts w:ascii="American Typewriter" w:hAnsi="American Typewriter"/>
        </w:rPr>
        <w:t>deny others their freedom</w:t>
      </w:r>
      <w:r w:rsidR="007C6AD7">
        <w:rPr>
          <w:rFonts w:ascii="American Typewriter" w:hAnsi="American Typewriter"/>
        </w:rPr>
        <w:t>s</w:t>
      </w:r>
      <w:r>
        <w:rPr>
          <w:rFonts w:ascii="American Typewriter" w:hAnsi="American Typewriter"/>
        </w:rPr>
        <w:t xml:space="preserve"> and equal rights.</w:t>
      </w:r>
    </w:p>
    <w:p w:rsidR="0029141A" w:rsidRDefault="0029141A">
      <w:pPr>
        <w:rPr>
          <w:rFonts w:ascii="American Typewriter" w:hAnsi="American Typewriter"/>
        </w:rPr>
      </w:pPr>
      <w:r>
        <w:rPr>
          <w:rFonts w:ascii="American Typewriter" w:hAnsi="American Typewriter"/>
        </w:rPr>
        <w:t>Kootenai County Task Force on Human Relations</w:t>
      </w:r>
    </w:p>
    <w:p w:rsidR="006C5306" w:rsidRDefault="00DF793F">
      <w:pPr>
        <w:rPr>
          <w:rFonts w:ascii="American Typewriter" w:hAnsi="American Typewriter"/>
        </w:rPr>
      </w:pPr>
      <w:r>
        <w:rPr>
          <w:rFonts w:ascii="American Typewriter" w:hAnsi="American Typewriter"/>
        </w:rPr>
        <w:t>Join</w:t>
      </w:r>
      <w:r w:rsidR="0029141A">
        <w:rPr>
          <w:rFonts w:ascii="American Typewriter" w:hAnsi="American Typewriter"/>
        </w:rPr>
        <w:t xml:space="preserve"> </w:t>
      </w:r>
      <w:r>
        <w:rPr>
          <w:rFonts w:ascii="American Typewriter" w:hAnsi="American Typewriter"/>
        </w:rPr>
        <w:t>and Support</w:t>
      </w:r>
      <w:r w:rsidR="004F2761">
        <w:rPr>
          <w:rFonts w:ascii="American Typewriter" w:hAnsi="American Typewriter"/>
        </w:rPr>
        <w:t xml:space="preserve"> </w:t>
      </w:r>
      <w:r w:rsidR="0029141A">
        <w:rPr>
          <w:rFonts w:ascii="American Typewriter" w:hAnsi="American Typewriter"/>
        </w:rPr>
        <w:t xml:space="preserve">By: </w:t>
      </w:r>
      <w:r w:rsidR="006C5306">
        <w:rPr>
          <w:rFonts w:ascii="American Typewriter" w:hAnsi="American Typewriter"/>
        </w:rPr>
        <w:br/>
      </w:r>
      <w:r w:rsidR="006C5306">
        <w:rPr>
          <w:rFonts w:ascii="American Typewriter" w:hAnsi="American Typewriter"/>
        </w:rPr>
        <w:br/>
      </w:r>
      <w:r w:rsidR="00F365C6">
        <w:rPr>
          <w:rFonts w:ascii="American Typewriter" w:hAnsi="American Typewriter"/>
        </w:rPr>
        <w:t>Bonner County Human Rights Task Force</w:t>
      </w:r>
      <w:r w:rsidR="00F365C6">
        <w:rPr>
          <w:rFonts w:ascii="American Typewriter" w:hAnsi="American Typewriter"/>
        </w:rPr>
        <w:br/>
        <w:t>Boundary County Human Rights Task Force</w:t>
      </w:r>
      <w:r w:rsidR="00A9410F">
        <w:rPr>
          <w:rFonts w:ascii="American Typewriter" w:hAnsi="American Typewriter"/>
        </w:rPr>
        <w:br/>
        <w:t>Spokane County Human Rights Task Force</w:t>
      </w:r>
    </w:p>
    <w:p w:rsidR="009B04E2" w:rsidRDefault="00B14A51">
      <w:pPr>
        <w:rPr>
          <w:rFonts w:ascii="American Typewriter" w:hAnsi="American Typewriter"/>
        </w:rPr>
      </w:pPr>
      <w:r>
        <w:rPr>
          <w:rFonts w:ascii="Arial Black" w:hAnsi="Arial Black"/>
        </w:rPr>
        <w:t>“</w:t>
      </w:r>
      <w:r w:rsidR="006C5306">
        <w:rPr>
          <w:rFonts w:ascii="American Typewriter" w:hAnsi="American Typewriter"/>
        </w:rPr>
        <w:t>As pastors in these communities, we support the spirit and the call of this letter</w:t>
      </w:r>
      <w:r>
        <w:rPr>
          <w:rFonts w:ascii="Arial Black" w:hAnsi="Arial Black"/>
        </w:rPr>
        <w:t>”</w:t>
      </w:r>
      <w:r w:rsidR="003F4A6E">
        <w:rPr>
          <w:rFonts w:ascii="American Typewriter" w:hAnsi="American Typewriter"/>
        </w:rPr>
        <w:t>.</w:t>
      </w:r>
      <w:r w:rsidR="006C5306">
        <w:rPr>
          <w:rFonts w:ascii="American Typewriter" w:hAnsi="American Typewriter"/>
        </w:rPr>
        <w:br/>
        <w:t xml:space="preserve">Rev. Robert Albing, </w:t>
      </w:r>
      <w:r w:rsidR="00DA5059">
        <w:rPr>
          <w:rFonts w:ascii="American Typewriter" w:hAnsi="American Typewriter"/>
        </w:rPr>
        <w:t>Luther Church of the Master, Cd</w:t>
      </w:r>
      <w:r w:rsidR="006C5306">
        <w:rPr>
          <w:rFonts w:ascii="American Typewriter" w:hAnsi="American Typewriter"/>
        </w:rPr>
        <w:t>A</w:t>
      </w:r>
      <w:r w:rsidR="006C5306">
        <w:rPr>
          <w:rFonts w:ascii="American Typewriter" w:hAnsi="American Typewriter"/>
        </w:rPr>
        <w:br/>
        <w:t>Rev. Ken Bartie, ELCA ret.</w:t>
      </w:r>
      <w:r w:rsidR="006C5306">
        <w:rPr>
          <w:rFonts w:ascii="American Typewriter" w:hAnsi="American Typewriter"/>
        </w:rPr>
        <w:br/>
        <w:t xml:space="preserve">Rev. Matthew L. </w:t>
      </w:r>
      <w:r w:rsidR="00DA5059">
        <w:rPr>
          <w:rFonts w:ascii="American Typewriter" w:hAnsi="American Typewriter"/>
        </w:rPr>
        <w:t>Erickson, Calvary Lutheran, Post</w:t>
      </w:r>
      <w:r w:rsidR="006C5306">
        <w:rPr>
          <w:rFonts w:ascii="American Typewriter" w:hAnsi="American Typewriter"/>
        </w:rPr>
        <w:t xml:space="preserve"> Falls</w:t>
      </w:r>
      <w:r w:rsidR="00DA5059">
        <w:rPr>
          <w:rFonts w:ascii="American Typewriter" w:hAnsi="American Typewriter"/>
        </w:rPr>
        <w:br/>
        <w:t>Rev. Terese Fandel, Community of the Holy Spirit, CdA</w:t>
      </w:r>
      <w:r w:rsidR="00DA5059">
        <w:rPr>
          <w:rFonts w:ascii="American Typewriter" w:hAnsi="American Typewriter"/>
        </w:rPr>
        <w:br/>
        <w:t>Rev. Daniel Forsgren, Trinity Lutheran, CdA</w:t>
      </w:r>
      <w:r w:rsidR="00DE4BF3">
        <w:rPr>
          <w:rFonts w:ascii="American Typewriter" w:hAnsi="American Typewriter"/>
        </w:rPr>
        <w:br/>
        <w:t xml:space="preserve">Rev. David </w:t>
      </w:r>
      <w:r w:rsidR="008D6CE2">
        <w:rPr>
          <w:rFonts w:ascii="American Typewriter" w:hAnsi="American Typewriter"/>
        </w:rPr>
        <w:t>Gortner, St. Lukes Episcopal, CdA</w:t>
      </w:r>
      <w:r w:rsidR="008D6CE2">
        <w:rPr>
          <w:rFonts w:ascii="American Typewriter" w:hAnsi="American Typewriter"/>
        </w:rPr>
        <w:br/>
        <w:t>Rev. Mike Grabenstein, ECLA re</w:t>
      </w:r>
      <w:r w:rsidR="00DF793F">
        <w:rPr>
          <w:rFonts w:ascii="American Typewriter" w:hAnsi="American Typewriter"/>
        </w:rPr>
        <w:t>t</w:t>
      </w:r>
      <w:r w:rsidR="008D6CE2">
        <w:rPr>
          <w:rFonts w:ascii="American Typewriter" w:hAnsi="American Typewriter"/>
        </w:rPr>
        <w:br/>
        <w:t xml:space="preserve">Rev. Grant MacLean, </w:t>
      </w:r>
      <w:r w:rsidR="00DF793F">
        <w:rPr>
          <w:rFonts w:ascii="American Typewriter" w:hAnsi="American Typewriter"/>
        </w:rPr>
        <w:t>PCUSA</w:t>
      </w:r>
      <w:r w:rsidR="008D6CE2">
        <w:rPr>
          <w:rFonts w:ascii="American Typewriter" w:hAnsi="American Typewriter"/>
        </w:rPr>
        <w:t>, ret.</w:t>
      </w:r>
      <w:r w:rsidR="008D6CE2">
        <w:rPr>
          <w:rFonts w:ascii="American Typewriter" w:hAnsi="American Typewriter"/>
        </w:rPr>
        <w:br/>
        <w:t>Rev. Seth Rumage,</w:t>
      </w:r>
      <w:r w:rsidR="00DF793F">
        <w:rPr>
          <w:rFonts w:ascii="American Typewriter" w:hAnsi="American Typewriter"/>
        </w:rPr>
        <w:t xml:space="preserve"> Our Savior Lutheran, Pin</w:t>
      </w:r>
      <w:r w:rsidR="008D6CE2">
        <w:rPr>
          <w:rFonts w:ascii="American Typewriter" w:hAnsi="American Typewriter"/>
        </w:rPr>
        <w:t>ehurst</w:t>
      </w:r>
      <w:r w:rsidR="008D6CE2">
        <w:rPr>
          <w:rFonts w:ascii="American Typewriter" w:hAnsi="American Typewriter"/>
        </w:rPr>
        <w:br/>
        <w:t>Rev. Heather Seman, Community United Methodist, CdA</w:t>
      </w:r>
      <w:r w:rsidR="00DE4BF3">
        <w:rPr>
          <w:rFonts w:ascii="American Typewriter" w:hAnsi="American Typewriter"/>
        </w:rPr>
        <w:t xml:space="preserve"> </w:t>
      </w:r>
      <w:r w:rsidR="006C5306">
        <w:rPr>
          <w:rFonts w:ascii="American Typewriter" w:hAnsi="American Typewriter"/>
        </w:rPr>
        <w:br/>
        <w:t xml:space="preserve"> </w:t>
      </w:r>
    </w:p>
    <w:p w:rsidR="009B04E2" w:rsidRDefault="009B04E2">
      <w:pPr>
        <w:rPr>
          <w:rFonts w:ascii="American Typewriter" w:hAnsi="American Typewriter"/>
        </w:rPr>
      </w:pPr>
    </w:p>
    <w:p w:rsidR="000433D2" w:rsidRDefault="000433D2">
      <w:pPr>
        <w:rPr>
          <w:rFonts w:ascii="American Typewriter" w:hAnsi="American Typewriter"/>
        </w:rPr>
      </w:pPr>
    </w:p>
    <w:p w:rsidR="009C580B" w:rsidRDefault="009C580B">
      <w:pPr>
        <w:rPr>
          <w:rFonts w:ascii="American Typewriter" w:hAnsi="American Typewriter"/>
        </w:rPr>
      </w:pPr>
    </w:p>
    <w:p w:rsidR="00BC0F25" w:rsidRDefault="00BC0F25">
      <w:pPr>
        <w:rPr>
          <w:rFonts w:ascii="American Typewriter" w:hAnsi="American Typewriter"/>
        </w:rPr>
      </w:pPr>
    </w:p>
    <w:p w:rsidR="0026311D" w:rsidRDefault="00BC0F25">
      <w:pPr>
        <w:rPr>
          <w:rFonts w:ascii="American Typewriter" w:hAnsi="American Typewriter"/>
        </w:rPr>
      </w:pPr>
      <w:r>
        <w:rPr>
          <w:rFonts w:ascii="American Typewriter" w:hAnsi="American Typewriter"/>
        </w:rPr>
        <w:t xml:space="preserve">  </w:t>
      </w:r>
      <w:r w:rsidR="001B2C4A">
        <w:rPr>
          <w:rFonts w:ascii="American Typewriter" w:hAnsi="American Typewriter"/>
        </w:rPr>
        <w:t xml:space="preserve">  </w:t>
      </w:r>
      <w:r w:rsidR="00B1572E">
        <w:rPr>
          <w:rFonts w:ascii="American Typewriter" w:hAnsi="American Typewriter"/>
        </w:rPr>
        <w:t xml:space="preserve">   </w:t>
      </w:r>
    </w:p>
    <w:p w:rsidR="008D2312" w:rsidRPr="00E2522E" w:rsidRDefault="0026311D">
      <w:pPr>
        <w:rPr>
          <w:rFonts w:ascii="American Typewriter" w:hAnsi="American Typewriter"/>
        </w:rPr>
      </w:pPr>
      <w:r>
        <w:rPr>
          <w:rFonts w:ascii="American Typewriter" w:hAnsi="American Typewriter"/>
        </w:rPr>
        <w:t xml:space="preserve">  </w:t>
      </w:r>
    </w:p>
    <w:sectPr w:rsidR="008D2312" w:rsidRPr="00E2522E" w:rsidSect="008D2312">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F3" w:rsidRDefault="006D596E" w:rsidP="008D2312">
    <w:pPr>
      <w:pStyle w:val="Footer"/>
      <w:framePr w:wrap="around" w:vAnchor="text" w:hAnchor="margin" w:xAlign="right" w:y="1"/>
      <w:rPr>
        <w:rStyle w:val="PageNumber"/>
      </w:rPr>
    </w:pPr>
    <w:r>
      <w:rPr>
        <w:rStyle w:val="PageNumber"/>
      </w:rPr>
      <w:fldChar w:fldCharType="begin"/>
    </w:r>
    <w:r w:rsidR="00DE4BF3">
      <w:rPr>
        <w:rStyle w:val="PageNumber"/>
      </w:rPr>
      <w:instrText xml:space="preserve">PAGE  </w:instrText>
    </w:r>
    <w:r>
      <w:rPr>
        <w:rStyle w:val="PageNumber"/>
      </w:rPr>
      <w:fldChar w:fldCharType="end"/>
    </w:r>
  </w:p>
  <w:p w:rsidR="00DE4BF3" w:rsidRDefault="00DE4BF3" w:rsidP="008D23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F3" w:rsidRDefault="006D596E" w:rsidP="008D2312">
    <w:pPr>
      <w:pStyle w:val="Footer"/>
      <w:framePr w:wrap="around" w:vAnchor="text" w:hAnchor="margin" w:xAlign="right" w:y="1"/>
      <w:rPr>
        <w:rStyle w:val="PageNumber"/>
      </w:rPr>
    </w:pPr>
    <w:r>
      <w:rPr>
        <w:rStyle w:val="PageNumber"/>
      </w:rPr>
      <w:fldChar w:fldCharType="begin"/>
    </w:r>
    <w:r w:rsidR="00DE4BF3">
      <w:rPr>
        <w:rStyle w:val="PageNumber"/>
      </w:rPr>
      <w:instrText xml:space="preserve">PAGE  </w:instrText>
    </w:r>
    <w:r>
      <w:rPr>
        <w:rStyle w:val="PageNumber"/>
      </w:rPr>
      <w:fldChar w:fldCharType="separate"/>
    </w:r>
    <w:r w:rsidR="00B14A51">
      <w:rPr>
        <w:rStyle w:val="PageNumber"/>
        <w:noProof/>
      </w:rPr>
      <w:t>2</w:t>
    </w:r>
    <w:r>
      <w:rPr>
        <w:rStyle w:val="PageNumber"/>
      </w:rPr>
      <w:fldChar w:fldCharType="end"/>
    </w:r>
  </w:p>
  <w:p w:rsidR="00DE4BF3" w:rsidRDefault="00DE4BF3" w:rsidP="008D231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6DEA"/>
    <w:rsid w:val="000318E0"/>
    <w:rsid w:val="000433D2"/>
    <w:rsid w:val="0009400B"/>
    <w:rsid w:val="000D6DEA"/>
    <w:rsid w:val="00110F6E"/>
    <w:rsid w:val="00114609"/>
    <w:rsid w:val="00117595"/>
    <w:rsid w:val="00127BE6"/>
    <w:rsid w:val="00146514"/>
    <w:rsid w:val="00146E7E"/>
    <w:rsid w:val="0019573D"/>
    <w:rsid w:val="001B2C4A"/>
    <w:rsid w:val="002028D6"/>
    <w:rsid w:val="0020343A"/>
    <w:rsid w:val="00203CFC"/>
    <w:rsid w:val="00245E6E"/>
    <w:rsid w:val="0026311D"/>
    <w:rsid w:val="00267306"/>
    <w:rsid w:val="00276A9A"/>
    <w:rsid w:val="0029141A"/>
    <w:rsid w:val="00375F81"/>
    <w:rsid w:val="00393CCC"/>
    <w:rsid w:val="003F4A6E"/>
    <w:rsid w:val="0041610F"/>
    <w:rsid w:val="004546A2"/>
    <w:rsid w:val="00483FDF"/>
    <w:rsid w:val="004917FF"/>
    <w:rsid w:val="004C3D04"/>
    <w:rsid w:val="004E74AD"/>
    <w:rsid w:val="004F2761"/>
    <w:rsid w:val="00570BD9"/>
    <w:rsid w:val="00577E9E"/>
    <w:rsid w:val="005B239A"/>
    <w:rsid w:val="005C74A1"/>
    <w:rsid w:val="005E085A"/>
    <w:rsid w:val="005E5E39"/>
    <w:rsid w:val="006130E3"/>
    <w:rsid w:val="0064118C"/>
    <w:rsid w:val="0066275E"/>
    <w:rsid w:val="00696956"/>
    <w:rsid w:val="006A2AEC"/>
    <w:rsid w:val="006C5306"/>
    <w:rsid w:val="006D596E"/>
    <w:rsid w:val="007426EB"/>
    <w:rsid w:val="007C6AD7"/>
    <w:rsid w:val="00810D8A"/>
    <w:rsid w:val="008A57AD"/>
    <w:rsid w:val="008C58C6"/>
    <w:rsid w:val="008D2312"/>
    <w:rsid w:val="008D6CE2"/>
    <w:rsid w:val="009B04E2"/>
    <w:rsid w:val="009B4C3B"/>
    <w:rsid w:val="009C580B"/>
    <w:rsid w:val="00A10F05"/>
    <w:rsid w:val="00A833F6"/>
    <w:rsid w:val="00A9410F"/>
    <w:rsid w:val="00B14A51"/>
    <w:rsid w:val="00B1572E"/>
    <w:rsid w:val="00B16666"/>
    <w:rsid w:val="00B40174"/>
    <w:rsid w:val="00B56C5D"/>
    <w:rsid w:val="00BC0F25"/>
    <w:rsid w:val="00BC55B6"/>
    <w:rsid w:val="00C47230"/>
    <w:rsid w:val="00D0512A"/>
    <w:rsid w:val="00DA5059"/>
    <w:rsid w:val="00DE4BF3"/>
    <w:rsid w:val="00DF793F"/>
    <w:rsid w:val="00E2522E"/>
    <w:rsid w:val="00E26DCF"/>
    <w:rsid w:val="00E675AA"/>
    <w:rsid w:val="00EB606B"/>
    <w:rsid w:val="00F365C6"/>
    <w:rsid w:val="00F77A53"/>
    <w:rsid w:val="00F86A94"/>
    <w:rsid w:val="00FB3CA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D2312"/>
    <w:pPr>
      <w:tabs>
        <w:tab w:val="center" w:pos="4320"/>
        <w:tab w:val="right" w:pos="8640"/>
      </w:tabs>
      <w:spacing w:after="0"/>
    </w:pPr>
  </w:style>
  <w:style w:type="character" w:customStyle="1" w:styleId="FooterChar">
    <w:name w:val="Footer Char"/>
    <w:basedOn w:val="DefaultParagraphFont"/>
    <w:link w:val="Footer"/>
    <w:uiPriority w:val="99"/>
    <w:semiHidden/>
    <w:rsid w:val="008D2312"/>
  </w:style>
  <w:style w:type="character" w:styleId="PageNumber">
    <w:name w:val="page number"/>
    <w:basedOn w:val="DefaultParagraphFont"/>
    <w:uiPriority w:val="99"/>
    <w:semiHidden/>
    <w:unhideWhenUsed/>
    <w:rsid w:val="008D23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607</Words>
  <Characters>3460</Characters>
  <Application>Microsoft Macintosh Word</Application>
  <DocSecurity>0</DocSecurity>
  <Lines>28</Lines>
  <Paragraphs>6</Paragraphs>
  <ScaleCrop>false</ScaleCrop>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Stewart</dc:creator>
  <cp:keywords/>
  <cp:lastModifiedBy>Tony Stewart</cp:lastModifiedBy>
  <cp:revision>57</cp:revision>
  <dcterms:created xsi:type="dcterms:W3CDTF">2022-03-03T19:19:00Z</dcterms:created>
  <dcterms:modified xsi:type="dcterms:W3CDTF">2022-03-10T19:25:00Z</dcterms:modified>
</cp:coreProperties>
</file>