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B53" w:rsidRPr="00421A4B" w:rsidRDefault="00421A4B">
      <w:pPr>
        <w:rPr>
          <w:sz w:val="40"/>
          <w:szCs w:val="40"/>
        </w:rPr>
      </w:pPr>
      <w:r w:rsidRPr="00421A4B">
        <w:rPr>
          <w:sz w:val="40"/>
          <w:szCs w:val="40"/>
        </w:rPr>
        <w:t xml:space="preserve">Due to technical difficulties, results for Week 6 of The Spokesman-Review’s Inland Northwest </w:t>
      </w:r>
      <w:proofErr w:type="spellStart"/>
      <w:r w:rsidRPr="00421A4B">
        <w:rPr>
          <w:sz w:val="40"/>
          <w:szCs w:val="40"/>
        </w:rPr>
        <w:t>Trapshoot</w:t>
      </w:r>
      <w:proofErr w:type="spellEnd"/>
      <w:r w:rsidRPr="00421A4B">
        <w:rPr>
          <w:sz w:val="40"/>
          <w:szCs w:val="40"/>
        </w:rPr>
        <w:t xml:space="preserve"> competition will not be posted until Monday afternoon. </w:t>
      </w:r>
    </w:p>
    <w:p w:rsidR="00421A4B" w:rsidRPr="00421A4B" w:rsidRDefault="00421A4B">
      <w:pPr>
        <w:rPr>
          <w:sz w:val="40"/>
          <w:szCs w:val="40"/>
        </w:rPr>
      </w:pPr>
      <w:r w:rsidRPr="00421A4B">
        <w:rPr>
          <w:sz w:val="40"/>
          <w:szCs w:val="40"/>
        </w:rPr>
        <w:t>We apologize for the delay.</w:t>
      </w:r>
    </w:p>
    <w:sectPr w:rsidR="00421A4B" w:rsidRPr="00421A4B" w:rsidSect="00265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421A4B"/>
    <w:rsid w:val="00265B53"/>
    <w:rsid w:val="00421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Walter</dc:creator>
  <cp:keywords/>
  <dc:description/>
  <cp:lastModifiedBy>Ralph Walter</cp:lastModifiedBy>
  <cp:revision>3</cp:revision>
  <dcterms:created xsi:type="dcterms:W3CDTF">2020-02-15T01:39:00Z</dcterms:created>
  <dcterms:modified xsi:type="dcterms:W3CDTF">2020-02-15T01:42:00Z</dcterms:modified>
</cp:coreProperties>
</file>