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01" w:rsidRPr="000D3101" w:rsidRDefault="000D3101" w:rsidP="000D3101">
      <w:pPr>
        <w:pStyle w:val="Title"/>
        <w:rPr>
          <w:rFonts w:eastAsia="Times New Roman"/>
        </w:rPr>
      </w:pPr>
      <w:r w:rsidRPr="000D3101">
        <w:rPr>
          <w:rFonts w:eastAsia="Times New Roman"/>
        </w:rPr>
        <w:t>Champions of Champions Shoot will be held March 28</w:t>
      </w:r>
      <w:r>
        <w:rPr>
          <w:rFonts w:eastAsia="Times New Roman"/>
        </w:rPr>
        <w:t xml:space="preserve"> at Spokane Gun Club</w:t>
      </w:r>
    </w:p>
    <w:p w:rsidR="000D3101" w:rsidRPr="000D3101" w:rsidRDefault="000D3101" w:rsidP="000D3101">
      <w:pPr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0D3101">
        <w:rPr>
          <w:rFonts w:ascii="Times New Roman" w:eastAsia="Times New Roman" w:hAnsi="Times New Roman" w:cs="Times New Roman"/>
          <w:sz w:val="26"/>
          <w:szCs w:val="26"/>
        </w:rPr>
        <w:t>The annual Champion of Champions shoot will be held March 28 at the Spokane Gun Club, starting at 9 a.m. It will begin with a 100-target event (cost is $32 per shooter), followed by a 50-bird, nonregistered handicap event. Everybody is welcome.</w:t>
      </w:r>
    </w:p>
    <w:p w:rsidR="000D3101" w:rsidRPr="000D3101" w:rsidRDefault="000D3101" w:rsidP="000D3101">
      <w:pPr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0D3101">
        <w:rPr>
          <w:rFonts w:ascii="Times New Roman" w:eastAsia="Times New Roman" w:hAnsi="Times New Roman" w:cs="Times New Roman"/>
          <w:sz w:val="26"/>
          <w:szCs w:val="26"/>
        </w:rPr>
        <w:t>For information, contact the Spokane Gun Club at (509) 926-6505.</w:t>
      </w:r>
    </w:p>
    <w:p w:rsidR="0044110F" w:rsidRDefault="0044110F"/>
    <w:sectPr w:rsidR="0044110F" w:rsidSect="00441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0D3101"/>
    <w:rsid w:val="000D3101"/>
    <w:rsid w:val="0044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31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31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254757">
      <w:bodyDiv w:val="1"/>
      <w:marLeft w:val="63"/>
      <w:marRight w:val="63"/>
      <w:marTop w:val="6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7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Walter</dc:creator>
  <cp:keywords/>
  <dc:description/>
  <cp:lastModifiedBy>Ralph Walter</cp:lastModifiedBy>
  <cp:revision>3</cp:revision>
  <dcterms:created xsi:type="dcterms:W3CDTF">2020-02-29T00:52:00Z</dcterms:created>
  <dcterms:modified xsi:type="dcterms:W3CDTF">2020-02-29T00:53:00Z</dcterms:modified>
</cp:coreProperties>
</file>